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0A8B64" w14:textId="77777777" w:rsidR="00E67788" w:rsidRPr="00E67788" w:rsidRDefault="00E67788" w:rsidP="00E67788">
      <w:pPr>
        <w:rPr>
          <w:b/>
          <w:bCs/>
        </w:rPr>
      </w:pPr>
      <w:r w:rsidRPr="00E67788">
        <w:rPr>
          <w:b/>
          <w:bCs/>
        </w:rPr>
        <w:t>Psoriatic Arthritis (PsA)</w:t>
      </w:r>
    </w:p>
    <w:p w14:paraId="6C92620D" w14:textId="77777777" w:rsidR="00E67788" w:rsidRPr="00E67788" w:rsidRDefault="00E67788" w:rsidP="00E67788">
      <w:pPr>
        <w:rPr>
          <w:b/>
          <w:bCs/>
        </w:rPr>
      </w:pPr>
      <w:r w:rsidRPr="00E67788">
        <w:rPr>
          <w:b/>
          <w:bCs/>
        </w:rPr>
        <w:t>Symptoms, Causes, Diagnosis &amp; Treatment</w:t>
      </w:r>
    </w:p>
    <w:p w14:paraId="46C88E0C" w14:textId="77777777" w:rsidR="00E67788" w:rsidRPr="00E67788" w:rsidRDefault="00E67788" w:rsidP="00E67788">
      <w:pPr>
        <w:rPr>
          <w:b/>
          <w:bCs/>
        </w:rPr>
      </w:pPr>
      <w:r w:rsidRPr="00E67788">
        <w:rPr>
          <w:b/>
          <w:bCs/>
        </w:rPr>
        <w:t>Expert Rheumatology Care in Peshawar</w:t>
      </w:r>
    </w:p>
    <w:p w14:paraId="16FE4FFB" w14:textId="77777777" w:rsidR="00E67788" w:rsidRPr="00E67788" w:rsidRDefault="00E67788" w:rsidP="00E67788">
      <w:r w:rsidRPr="00E67788">
        <w:pict w14:anchorId="7CD7E977">
          <v:rect id="_x0000_i1121" style="width:0;height:1.5pt" o:hralign="center" o:hrstd="t" o:hr="t" fillcolor="#a0a0a0" stroked="f"/>
        </w:pict>
      </w:r>
    </w:p>
    <w:p w14:paraId="354F200F" w14:textId="77777777" w:rsidR="00E67788" w:rsidRPr="00E67788" w:rsidRDefault="00E67788" w:rsidP="00E67788">
      <w:pPr>
        <w:rPr>
          <w:b/>
          <w:bCs/>
        </w:rPr>
      </w:pPr>
      <w:r w:rsidRPr="00E67788">
        <w:rPr>
          <w:rFonts w:ascii="Segoe UI Emoji" w:hAnsi="Segoe UI Emoji" w:cs="Segoe UI Emoji"/>
          <w:b/>
          <w:bCs/>
        </w:rPr>
        <w:t>🩺</w:t>
      </w:r>
      <w:r w:rsidRPr="00E67788">
        <w:rPr>
          <w:b/>
          <w:bCs/>
        </w:rPr>
        <w:t xml:space="preserve"> What is Psoriatic Arthritis?</w:t>
      </w:r>
    </w:p>
    <w:p w14:paraId="378DAB0D" w14:textId="77777777" w:rsidR="00E67788" w:rsidRPr="00E67788" w:rsidRDefault="00E67788" w:rsidP="00E67788">
      <w:r w:rsidRPr="00E67788">
        <w:t xml:space="preserve">Psoriatic Arthritis (PsA) is a </w:t>
      </w:r>
      <w:r w:rsidRPr="00E67788">
        <w:rPr>
          <w:b/>
          <w:bCs/>
        </w:rPr>
        <w:t>chronic, immune-mediated inflammatory disease</w:t>
      </w:r>
      <w:r w:rsidRPr="00E67788">
        <w:t xml:space="preserve"> that affects the joints and is closely linked with psoriasis (a skin condition). It belongs to a group of conditions known as </w:t>
      </w:r>
      <w:r w:rsidRPr="00E67788">
        <w:rPr>
          <w:b/>
          <w:bCs/>
        </w:rPr>
        <w:t>seronegative inflammatory arthritis</w:t>
      </w:r>
      <w:r w:rsidRPr="00E67788">
        <w:t>, meaning it usually does not show rheumatoid factor in blood tests.</w:t>
      </w:r>
    </w:p>
    <w:p w14:paraId="50E7F620" w14:textId="77777777" w:rsidR="00E67788" w:rsidRPr="00E67788" w:rsidRDefault="00E67788" w:rsidP="00E67788">
      <w:pPr>
        <w:numPr>
          <w:ilvl w:val="0"/>
          <w:numId w:val="1"/>
        </w:numPr>
      </w:pPr>
      <w:r w:rsidRPr="00E67788">
        <w:t xml:space="preserve">In </w:t>
      </w:r>
      <w:r w:rsidRPr="00E67788">
        <w:rPr>
          <w:b/>
          <w:bCs/>
        </w:rPr>
        <w:t>~80% of cases</w:t>
      </w:r>
      <w:r w:rsidRPr="00E67788">
        <w:t xml:space="preserve">, psoriasis appears </w:t>
      </w:r>
      <w:r w:rsidRPr="00E67788">
        <w:rPr>
          <w:i/>
          <w:iCs/>
        </w:rPr>
        <w:t>before</w:t>
      </w:r>
      <w:r w:rsidRPr="00E67788">
        <w:t xml:space="preserve"> joint symptoms</w:t>
      </w:r>
    </w:p>
    <w:p w14:paraId="6DDA12BF" w14:textId="77777777" w:rsidR="00E67788" w:rsidRPr="00E67788" w:rsidRDefault="00E67788" w:rsidP="00E67788">
      <w:pPr>
        <w:numPr>
          <w:ilvl w:val="0"/>
          <w:numId w:val="1"/>
        </w:numPr>
      </w:pPr>
      <w:r w:rsidRPr="00E67788">
        <w:t xml:space="preserve">Around </w:t>
      </w:r>
      <w:r w:rsidRPr="00E67788">
        <w:rPr>
          <w:b/>
          <w:bCs/>
        </w:rPr>
        <w:t>15% develop arthritis first</w:t>
      </w:r>
      <w:r w:rsidRPr="00E67788">
        <w:t>, before skin disease</w:t>
      </w:r>
    </w:p>
    <w:p w14:paraId="620E2385" w14:textId="77777777" w:rsidR="00E67788" w:rsidRPr="00E67788" w:rsidRDefault="00E67788" w:rsidP="00E67788">
      <w:r w:rsidRPr="00E67788">
        <w:pict w14:anchorId="02246E13">
          <v:rect id="_x0000_i1122" style="width:0;height:1.5pt" o:hralign="center" o:hrstd="t" o:hr="t" fillcolor="#a0a0a0" stroked="f"/>
        </w:pict>
      </w:r>
    </w:p>
    <w:p w14:paraId="53758227" w14:textId="77777777" w:rsidR="00E67788" w:rsidRPr="00E67788" w:rsidRDefault="00E67788" w:rsidP="00E67788">
      <w:pPr>
        <w:rPr>
          <w:b/>
          <w:bCs/>
        </w:rPr>
      </w:pPr>
      <w:r w:rsidRPr="00E67788">
        <w:rPr>
          <w:rFonts w:ascii="Segoe UI Emoji" w:hAnsi="Segoe UI Emoji" w:cs="Segoe UI Emoji"/>
          <w:b/>
          <w:bCs/>
        </w:rPr>
        <w:t>📊</w:t>
      </w:r>
      <w:r w:rsidRPr="00E67788">
        <w:rPr>
          <w:b/>
          <w:bCs/>
        </w:rPr>
        <w:t xml:space="preserve"> Who Gets PsA?</w:t>
      </w:r>
    </w:p>
    <w:p w14:paraId="5E0EEE07" w14:textId="77777777" w:rsidR="00E67788" w:rsidRPr="00E67788" w:rsidRDefault="00E67788" w:rsidP="00E67788">
      <w:r w:rsidRPr="00E67788">
        <w:t xml:space="preserve">Psoriatic arthritis can affect </w:t>
      </w:r>
      <w:r w:rsidRPr="00E67788">
        <w:rPr>
          <w:b/>
          <w:bCs/>
        </w:rPr>
        <w:t>both men and women</w:t>
      </w:r>
      <w:r w:rsidRPr="00E67788">
        <w:t>.</w:t>
      </w:r>
      <w:r w:rsidRPr="00E67788">
        <w:br/>
        <w:t xml:space="preserve">Recent research suggests a </w:t>
      </w:r>
      <w:r w:rsidRPr="00E67788">
        <w:rPr>
          <w:b/>
          <w:bCs/>
        </w:rPr>
        <w:t>slight female predominance</w:t>
      </w:r>
      <w:r w:rsidRPr="00E67788">
        <w:t xml:space="preserve">, with ratios ranging from </w:t>
      </w:r>
      <w:r w:rsidRPr="00E67788">
        <w:rPr>
          <w:b/>
          <w:bCs/>
        </w:rPr>
        <w:t>1.2:1 to 2:1</w:t>
      </w:r>
      <w:r w:rsidRPr="00E67788">
        <w:t>.</w:t>
      </w:r>
    </w:p>
    <w:p w14:paraId="7DCE76E7" w14:textId="77777777" w:rsidR="00E67788" w:rsidRPr="00E67788" w:rsidRDefault="00E67788" w:rsidP="00E67788">
      <w:r w:rsidRPr="00E67788">
        <w:pict w14:anchorId="4A9F7B7C">
          <v:rect id="_x0000_i1123" style="width:0;height:1.5pt" o:hralign="center" o:hrstd="t" o:hr="t" fillcolor="#a0a0a0" stroked="f"/>
        </w:pict>
      </w:r>
    </w:p>
    <w:p w14:paraId="74B47F7D" w14:textId="77777777" w:rsidR="00E67788" w:rsidRPr="00E67788" w:rsidRDefault="00E67788" w:rsidP="00E67788">
      <w:pPr>
        <w:rPr>
          <w:b/>
          <w:bCs/>
        </w:rPr>
      </w:pPr>
      <w:r w:rsidRPr="00E67788">
        <w:rPr>
          <w:rFonts w:ascii="Segoe UI Emoji" w:hAnsi="Segoe UI Emoji" w:cs="Segoe UI Emoji"/>
          <w:b/>
          <w:bCs/>
        </w:rPr>
        <w:t>🧬</w:t>
      </w:r>
      <w:r w:rsidRPr="00E67788">
        <w:rPr>
          <w:b/>
          <w:bCs/>
        </w:rPr>
        <w:t xml:space="preserve"> Causes &amp; Disease Mechanism</w:t>
      </w:r>
    </w:p>
    <w:p w14:paraId="4B8BDD1D" w14:textId="77777777" w:rsidR="00E67788" w:rsidRPr="00E67788" w:rsidRDefault="00E67788" w:rsidP="00E67788">
      <w:r w:rsidRPr="00E67788">
        <w:t>PsA develops due to a combination of:</w:t>
      </w:r>
    </w:p>
    <w:p w14:paraId="4FAE815E" w14:textId="77777777" w:rsidR="00E67788" w:rsidRPr="00E67788" w:rsidRDefault="00E67788" w:rsidP="00E67788">
      <w:pPr>
        <w:numPr>
          <w:ilvl w:val="0"/>
          <w:numId w:val="2"/>
        </w:numPr>
      </w:pPr>
      <w:r w:rsidRPr="00E67788">
        <w:rPr>
          <w:b/>
          <w:bCs/>
        </w:rPr>
        <w:t>Genetic predisposition</w:t>
      </w:r>
    </w:p>
    <w:p w14:paraId="74A5D933" w14:textId="77777777" w:rsidR="00E67788" w:rsidRPr="00E67788" w:rsidRDefault="00E67788" w:rsidP="00E67788">
      <w:pPr>
        <w:numPr>
          <w:ilvl w:val="0"/>
          <w:numId w:val="2"/>
        </w:numPr>
      </w:pPr>
      <w:r w:rsidRPr="00E67788">
        <w:rPr>
          <w:b/>
          <w:bCs/>
        </w:rPr>
        <w:t>Environmental triggers</w:t>
      </w:r>
      <w:r w:rsidRPr="00E67788">
        <w:t xml:space="preserve"> (infections, trauma)</w:t>
      </w:r>
    </w:p>
    <w:p w14:paraId="198A6281" w14:textId="77777777" w:rsidR="00E67788" w:rsidRPr="00E67788" w:rsidRDefault="00E67788" w:rsidP="00E67788">
      <w:pPr>
        <w:numPr>
          <w:ilvl w:val="0"/>
          <w:numId w:val="2"/>
        </w:numPr>
      </w:pPr>
      <w:r w:rsidRPr="00E67788">
        <w:rPr>
          <w:b/>
          <w:bCs/>
        </w:rPr>
        <w:t>Immune system dysregulation</w:t>
      </w:r>
    </w:p>
    <w:p w14:paraId="6CF1B4C5" w14:textId="77777777" w:rsidR="00E67788" w:rsidRPr="00E67788" w:rsidRDefault="00E67788" w:rsidP="00E67788">
      <w:pPr>
        <w:rPr>
          <w:b/>
          <w:bCs/>
        </w:rPr>
      </w:pPr>
      <w:r w:rsidRPr="00E67788">
        <w:rPr>
          <w:b/>
          <w:bCs/>
        </w:rPr>
        <w:t>Key Immune Pathways:</w:t>
      </w:r>
    </w:p>
    <w:p w14:paraId="0FB0D577" w14:textId="77777777" w:rsidR="00E67788" w:rsidRPr="00E67788" w:rsidRDefault="00E67788" w:rsidP="00E67788">
      <w:pPr>
        <w:numPr>
          <w:ilvl w:val="0"/>
          <w:numId w:val="3"/>
        </w:numPr>
      </w:pPr>
      <w:r w:rsidRPr="00E67788">
        <w:t>IL-23 / IL-17 axis</w:t>
      </w:r>
    </w:p>
    <w:p w14:paraId="0DF9FF4A" w14:textId="77777777" w:rsidR="00E67788" w:rsidRPr="00E67788" w:rsidRDefault="00E67788" w:rsidP="00E67788">
      <w:pPr>
        <w:numPr>
          <w:ilvl w:val="0"/>
          <w:numId w:val="3"/>
        </w:numPr>
      </w:pPr>
      <w:r w:rsidRPr="00E67788">
        <w:t>Tumor Necrosis Factor (TNF)</w:t>
      </w:r>
    </w:p>
    <w:p w14:paraId="4AC3712E" w14:textId="77777777" w:rsidR="00E67788" w:rsidRPr="00E67788" w:rsidRDefault="00E67788" w:rsidP="00E67788">
      <w:r w:rsidRPr="00E67788">
        <w:t xml:space="preserve">Both </w:t>
      </w:r>
      <w:r w:rsidRPr="00E67788">
        <w:rPr>
          <w:b/>
          <w:bCs/>
        </w:rPr>
        <w:t>innate and adaptive immunity</w:t>
      </w:r>
      <w:r w:rsidRPr="00E67788">
        <w:t xml:space="preserve"> play roles, with emerging evidence for </w:t>
      </w:r>
      <w:r w:rsidRPr="00E67788">
        <w:rPr>
          <w:b/>
          <w:bCs/>
        </w:rPr>
        <w:t>autoinflammatory processes</w:t>
      </w:r>
      <w:r w:rsidRPr="00E67788">
        <w:t>.</w:t>
      </w:r>
    </w:p>
    <w:p w14:paraId="46D9CD7F" w14:textId="77777777" w:rsidR="00E67788" w:rsidRPr="00E67788" w:rsidRDefault="00E67788" w:rsidP="00E67788">
      <w:r w:rsidRPr="00E67788">
        <w:pict w14:anchorId="635120CF">
          <v:rect id="_x0000_i1124" style="width:0;height:1.5pt" o:hralign="center" o:hrstd="t" o:hr="t" fillcolor="#a0a0a0" stroked="f"/>
        </w:pict>
      </w:r>
    </w:p>
    <w:p w14:paraId="2CAD6E89" w14:textId="77777777" w:rsidR="00E67788" w:rsidRPr="00E67788" w:rsidRDefault="00E67788" w:rsidP="00E67788">
      <w:pPr>
        <w:rPr>
          <w:b/>
          <w:bCs/>
        </w:rPr>
      </w:pPr>
      <w:r w:rsidRPr="00E67788">
        <w:rPr>
          <w:rFonts w:ascii="Segoe UI Emoji" w:hAnsi="Segoe UI Emoji" w:cs="Segoe UI Emoji"/>
          <w:b/>
          <w:bCs/>
        </w:rPr>
        <w:t>⚠️</w:t>
      </w:r>
      <w:r w:rsidRPr="00E67788">
        <w:rPr>
          <w:b/>
          <w:bCs/>
        </w:rPr>
        <w:t xml:space="preserve"> Symptoms of Psoriatic Arthritis</w:t>
      </w:r>
    </w:p>
    <w:p w14:paraId="147638BE" w14:textId="77777777" w:rsidR="00E67788" w:rsidRPr="00E67788" w:rsidRDefault="00E67788" w:rsidP="00E67788">
      <w:r w:rsidRPr="00E67788">
        <w:lastRenderedPageBreak/>
        <w:t>PsA presents in different patterns and may affect multiple body systems.</w:t>
      </w:r>
    </w:p>
    <w:p w14:paraId="166B82A1" w14:textId="77777777" w:rsidR="00E67788" w:rsidRPr="00E67788" w:rsidRDefault="00E67788" w:rsidP="00E67788">
      <w:pPr>
        <w:rPr>
          <w:b/>
          <w:bCs/>
        </w:rPr>
      </w:pPr>
      <w:r w:rsidRPr="00E67788">
        <w:rPr>
          <w:rFonts w:ascii="Segoe UI Emoji" w:hAnsi="Segoe UI Emoji" w:cs="Segoe UI Emoji"/>
          <w:b/>
          <w:bCs/>
        </w:rPr>
        <w:t>🔹</w:t>
      </w:r>
      <w:r w:rsidRPr="00E67788">
        <w:rPr>
          <w:b/>
          <w:bCs/>
        </w:rPr>
        <w:t xml:space="preserve"> Joint Involvement</w:t>
      </w:r>
    </w:p>
    <w:p w14:paraId="357F1768" w14:textId="77777777" w:rsidR="00E67788" w:rsidRPr="00E67788" w:rsidRDefault="00E67788" w:rsidP="00E67788">
      <w:pPr>
        <w:numPr>
          <w:ilvl w:val="0"/>
          <w:numId w:val="4"/>
        </w:numPr>
      </w:pPr>
      <w:r w:rsidRPr="00E67788">
        <w:t>DIP joint arthritis (fingers/toes)</w:t>
      </w:r>
    </w:p>
    <w:p w14:paraId="67B1BE1B" w14:textId="77777777" w:rsidR="00E67788" w:rsidRPr="00E67788" w:rsidRDefault="00E67788" w:rsidP="00E67788">
      <w:pPr>
        <w:numPr>
          <w:ilvl w:val="0"/>
          <w:numId w:val="4"/>
        </w:numPr>
      </w:pPr>
      <w:r w:rsidRPr="00E67788">
        <w:t>Symmetrical or asymmetrical joint disease</w:t>
      </w:r>
    </w:p>
    <w:p w14:paraId="28D6FD08" w14:textId="77777777" w:rsidR="00E67788" w:rsidRPr="00E67788" w:rsidRDefault="00E67788" w:rsidP="00E67788">
      <w:pPr>
        <w:numPr>
          <w:ilvl w:val="0"/>
          <w:numId w:val="4"/>
        </w:numPr>
      </w:pPr>
      <w:r w:rsidRPr="00E67788">
        <w:t>“Ray pattern” involvement</w:t>
      </w:r>
    </w:p>
    <w:p w14:paraId="5AB5F2F9" w14:textId="77777777" w:rsidR="00E67788" w:rsidRPr="00E67788" w:rsidRDefault="00E67788" w:rsidP="00E67788">
      <w:pPr>
        <w:numPr>
          <w:ilvl w:val="0"/>
          <w:numId w:val="4"/>
        </w:numPr>
      </w:pPr>
      <w:r w:rsidRPr="00E67788">
        <w:rPr>
          <w:b/>
          <w:bCs/>
        </w:rPr>
        <w:t>Dactylitis</w:t>
      </w:r>
      <w:r w:rsidRPr="00E67788">
        <w:t xml:space="preserve"> (sausage-like swelling)</w:t>
      </w:r>
    </w:p>
    <w:p w14:paraId="113716D9" w14:textId="77777777" w:rsidR="00E67788" w:rsidRPr="00E67788" w:rsidRDefault="00E67788" w:rsidP="00E67788">
      <w:pPr>
        <w:rPr>
          <w:b/>
          <w:bCs/>
        </w:rPr>
      </w:pPr>
      <w:r w:rsidRPr="00E67788">
        <w:rPr>
          <w:rFonts w:ascii="Segoe UI Emoji" w:hAnsi="Segoe UI Emoji" w:cs="Segoe UI Emoji"/>
          <w:b/>
          <w:bCs/>
        </w:rPr>
        <w:t>🔹</w:t>
      </w:r>
      <w:r w:rsidRPr="00E67788">
        <w:rPr>
          <w:b/>
          <w:bCs/>
        </w:rPr>
        <w:t xml:space="preserve"> Enthesitis</w:t>
      </w:r>
    </w:p>
    <w:p w14:paraId="097434E3" w14:textId="77777777" w:rsidR="00E67788" w:rsidRPr="00E67788" w:rsidRDefault="00E67788" w:rsidP="00E67788">
      <w:pPr>
        <w:numPr>
          <w:ilvl w:val="0"/>
          <w:numId w:val="5"/>
        </w:numPr>
      </w:pPr>
      <w:r w:rsidRPr="00E67788">
        <w:t>Pain at tendon/ligament insertions (heel, elbow)</w:t>
      </w:r>
    </w:p>
    <w:p w14:paraId="4A1DA8D4" w14:textId="77777777" w:rsidR="00E67788" w:rsidRPr="00E67788" w:rsidRDefault="00E67788" w:rsidP="00E67788">
      <w:pPr>
        <w:rPr>
          <w:b/>
          <w:bCs/>
        </w:rPr>
      </w:pPr>
      <w:r w:rsidRPr="00E67788">
        <w:rPr>
          <w:rFonts w:ascii="Segoe UI Emoji" w:hAnsi="Segoe UI Emoji" w:cs="Segoe UI Emoji"/>
          <w:b/>
          <w:bCs/>
        </w:rPr>
        <w:t>🔹</w:t>
      </w:r>
      <w:r w:rsidRPr="00E67788">
        <w:rPr>
          <w:b/>
          <w:bCs/>
        </w:rPr>
        <w:t xml:space="preserve"> Spine &amp; Axial Disease</w:t>
      </w:r>
    </w:p>
    <w:p w14:paraId="6EE2A7FA" w14:textId="77777777" w:rsidR="00E67788" w:rsidRPr="00E67788" w:rsidRDefault="00E67788" w:rsidP="00E67788">
      <w:pPr>
        <w:numPr>
          <w:ilvl w:val="0"/>
          <w:numId w:val="6"/>
        </w:numPr>
      </w:pPr>
      <w:r w:rsidRPr="00E67788">
        <w:t>Spondylitis (spinal inflammation)</w:t>
      </w:r>
    </w:p>
    <w:p w14:paraId="08530F4B" w14:textId="77777777" w:rsidR="00E67788" w:rsidRPr="00E67788" w:rsidRDefault="00E67788" w:rsidP="00E67788">
      <w:pPr>
        <w:numPr>
          <w:ilvl w:val="0"/>
          <w:numId w:val="6"/>
        </w:numPr>
      </w:pPr>
      <w:r w:rsidRPr="00E67788">
        <w:t>Sacroiliitis (lower back/pelvis inflammation)</w:t>
      </w:r>
    </w:p>
    <w:p w14:paraId="757E7241" w14:textId="77777777" w:rsidR="00E67788" w:rsidRPr="00E67788" w:rsidRDefault="00E67788" w:rsidP="00E67788">
      <w:pPr>
        <w:rPr>
          <w:b/>
          <w:bCs/>
        </w:rPr>
      </w:pPr>
      <w:r w:rsidRPr="00E67788">
        <w:rPr>
          <w:rFonts w:ascii="Segoe UI Emoji" w:hAnsi="Segoe UI Emoji" w:cs="Segoe UI Emoji"/>
          <w:b/>
          <w:bCs/>
        </w:rPr>
        <w:t>🔹</w:t>
      </w:r>
      <w:r w:rsidRPr="00E67788">
        <w:rPr>
          <w:b/>
          <w:bCs/>
        </w:rPr>
        <w:t xml:space="preserve"> Severe Disease</w:t>
      </w:r>
    </w:p>
    <w:p w14:paraId="0EF228CB" w14:textId="77777777" w:rsidR="00E67788" w:rsidRPr="00E67788" w:rsidRDefault="00E67788" w:rsidP="00E67788">
      <w:pPr>
        <w:numPr>
          <w:ilvl w:val="0"/>
          <w:numId w:val="7"/>
        </w:numPr>
      </w:pPr>
      <w:r w:rsidRPr="00E67788">
        <w:t xml:space="preserve">Arthritis </w:t>
      </w:r>
      <w:proofErr w:type="spellStart"/>
      <w:r w:rsidRPr="00E67788">
        <w:t>mutilans</w:t>
      </w:r>
      <w:proofErr w:type="spellEnd"/>
      <w:r w:rsidRPr="00E67788">
        <w:t xml:space="preserve"> (destructive deforming arthritis)</w:t>
      </w:r>
    </w:p>
    <w:p w14:paraId="7B13ACEA" w14:textId="77777777" w:rsidR="00E67788" w:rsidRPr="00E67788" w:rsidRDefault="00E67788" w:rsidP="00E67788">
      <w:r w:rsidRPr="00E67788">
        <w:pict w14:anchorId="3A649119">
          <v:rect id="_x0000_i1125" style="width:0;height:1.5pt" o:hralign="center" o:hrstd="t" o:hr="t" fillcolor="#a0a0a0" stroked="f"/>
        </w:pict>
      </w:r>
    </w:p>
    <w:p w14:paraId="3CDD7D8D" w14:textId="77777777" w:rsidR="00E67788" w:rsidRPr="00E67788" w:rsidRDefault="00E67788" w:rsidP="00E67788">
      <w:pPr>
        <w:rPr>
          <w:b/>
          <w:bCs/>
        </w:rPr>
      </w:pPr>
      <w:r w:rsidRPr="00E67788">
        <w:rPr>
          <w:rFonts w:ascii="Segoe UI Emoji" w:hAnsi="Segoe UI Emoji" w:cs="Segoe UI Emoji"/>
          <w:b/>
          <w:bCs/>
        </w:rPr>
        <w:t>🌍</w:t>
      </w:r>
      <w:r w:rsidRPr="00E67788">
        <w:rPr>
          <w:b/>
          <w:bCs/>
        </w:rPr>
        <w:t xml:space="preserve"> Extra-Articular Features</w:t>
      </w:r>
    </w:p>
    <w:p w14:paraId="18265D79" w14:textId="77777777" w:rsidR="00E67788" w:rsidRPr="00E67788" w:rsidRDefault="00E67788" w:rsidP="00E67788">
      <w:r w:rsidRPr="00E67788">
        <w:t xml:space="preserve">PsA is a </w:t>
      </w:r>
      <w:r w:rsidRPr="00E67788">
        <w:rPr>
          <w:b/>
          <w:bCs/>
        </w:rPr>
        <w:t>systemic condition</w:t>
      </w:r>
      <w:r w:rsidRPr="00E67788">
        <w:t xml:space="preserve"> and may involve:</w:t>
      </w:r>
    </w:p>
    <w:p w14:paraId="12DC96DE" w14:textId="77777777" w:rsidR="00E67788" w:rsidRPr="00E67788" w:rsidRDefault="00E67788" w:rsidP="00E67788">
      <w:pPr>
        <w:numPr>
          <w:ilvl w:val="0"/>
          <w:numId w:val="8"/>
        </w:numPr>
      </w:pPr>
      <w:r w:rsidRPr="00E67788">
        <w:rPr>
          <w:b/>
          <w:bCs/>
        </w:rPr>
        <w:t>Skin:</w:t>
      </w:r>
      <w:r w:rsidRPr="00E67788">
        <w:t xml:space="preserve"> Psoriasis plaques</w:t>
      </w:r>
    </w:p>
    <w:p w14:paraId="3394870F" w14:textId="77777777" w:rsidR="00E67788" w:rsidRPr="00E67788" w:rsidRDefault="00E67788" w:rsidP="00E67788">
      <w:pPr>
        <w:numPr>
          <w:ilvl w:val="0"/>
          <w:numId w:val="8"/>
        </w:numPr>
      </w:pPr>
      <w:r w:rsidRPr="00E67788">
        <w:rPr>
          <w:b/>
          <w:bCs/>
        </w:rPr>
        <w:t>Nails:</w:t>
      </w:r>
      <w:r w:rsidRPr="00E67788">
        <w:t xml:space="preserve"> Pitting, discoloration, separation</w:t>
      </w:r>
    </w:p>
    <w:p w14:paraId="640E1E11" w14:textId="77777777" w:rsidR="00E67788" w:rsidRPr="00E67788" w:rsidRDefault="00E67788" w:rsidP="00E67788">
      <w:pPr>
        <w:numPr>
          <w:ilvl w:val="0"/>
          <w:numId w:val="8"/>
        </w:numPr>
      </w:pPr>
      <w:r w:rsidRPr="00E67788">
        <w:rPr>
          <w:b/>
          <w:bCs/>
        </w:rPr>
        <w:t>Eyes:</w:t>
      </w:r>
      <w:r w:rsidRPr="00E67788">
        <w:t xml:space="preserve"> Uveitis (red, painful eye)</w:t>
      </w:r>
    </w:p>
    <w:p w14:paraId="0CA4674B" w14:textId="77777777" w:rsidR="00E67788" w:rsidRPr="00E67788" w:rsidRDefault="00E67788" w:rsidP="00E67788">
      <w:pPr>
        <w:numPr>
          <w:ilvl w:val="0"/>
          <w:numId w:val="8"/>
        </w:numPr>
      </w:pPr>
      <w:r w:rsidRPr="00E67788">
        <w:rPr>
          <w:b/>
          <w:bCs/>
        </w:rPr>
        <w:t>Gut:</w:t>
      </w:r>
    </w:p>
    <w:p w14:paraId="1A1B580E" w14:textId="77777777" w:rsidR="00E67788" w:rsidRPr="00E67788" w:rsidRDefault="00E67788" w:rsidP="00E67788">
      <w:pPr>
        <w:numPr>
          <w:ilvl w:val="1"/>
          <w:numId w:val="8"/>
        </w:numPr>
      </w:pPr>
      <w:r w:rsidRPr="00E67788">
        <w:t>Crohn’s disease</w:t>
      </w:r>
    </w:p>
    <w:p w14:paraId="260DC038" w14:textId="77777777" w:rsidR="00E67788" w:rsidRPr="00E67788" w:rsidRDefault="00E67788" w:rsidP="00E67788">
      <w:pPr>
        <w:numPr>
          <w:ilvl w:val="1"/>
          <w:numId w:val="8"/>
        </w:numPr>
      </w:pPr>
      <w:r w:rsidRPr="00E67788">
        <w:t>Ulcerative colitis</w:t>
      </w:r>
    </w:p>
    <w:p w14:paraId="7893E17B" w14:textId="77777777" w:rsidR="00E67788" w:rsidRPr="00E67788" w:rsidRDefault="00E67788" w:rsidP="00E67788">
      <w:r w:rsidRPr="00E67788">
        <w:pict w14:anchorId="3F1F3523">
          <v:rect id="_x0000_i1126" style="width:0;height:1.5pt" o:hralign="center" o:hrstd="t" o:hr="t" fillcolor="#a0a0a0" stroked="f"/>
        </w:pict>
      </w:r>
    </w:p>
    <w:p w14:paraId="5C3E3447" w14:textId="77777777" w:rsidR="00E67788" w:rsidRPr="00E67788" w:rsidRDefault="00E67788" w:rsidP="00E67788">
      <w:pPr>
        <w:rPr>
          <w:b/>
          <w:bCs/>
        </w:rPr>
      </w:pPr>
      <w:r w:rsidRPr="00E67788">
        <w:rPr>
          <w:rFonts w:ascii="Segoe UI Emoji" w:hAnsi="Segoe UI Emoji" w:cs="Segoe UI Emoji"/>
          <w:b/>
          <w:bCs/>
        </w:rPr>
        <w:t>🔍</w:t>
      </w:r>
      <w:r w:rsidRPr="00E67788">
        <w:rPr>
          <w:b/>
          <w:bCs/>
        </w:rPr>
        <w:t xml:space="preserve"> Diagnosis</w:t>
      </w:r>
    </w:p>
    <w:p w14:paraId="596866BA" w14:textId="77777777" w:rsidR="00E67788" w:rsidRPr="00E67788" w:rsidRDefault="00E67788" w:rsidP="00E67788">
      <w:r w:rsidRPr="00E67788">
        <w:t>Psoriatic arthritis is diagnosed based on:</w:t>
      </w:r>
    </w:p>
    <w:p w14:paraId="1539CCBB" w14:textId="77777777" w:rsidR="00E67788" w:rsidRPr="00E67788" w:rsidRDefault="00E67788" w:rsidP="00E67788">
      <w:pPr>
        <w:numPr>
          <w:ilvl w:val="0"/>
          <w:numId w:val="9"/>
        </w:numPr>
      </w:pPr>
      <w:r w:rsidRPr="00E67788">
        <w:t>Clinical history (psoriasis + joint symptoms)</w:t>
      </w:r>
    </w:p>
    <w:p w14:paraId="656FEFA2" w14:textId="77777777" w:rsidR="00E67788" w:rsidRPr="00E67788" w:rsidRDefault="00E67788" w:rsidP="00E67788">
      <w:pPr>
        <w:numPr>
          <w:ilvl w:val="0"/>
          <w:numId w:val="9"/>
        </w:numPr>
      </w:pPr>
      <w:r w:rsidRPr="00E67788">
        <w:t>Physical examination</w:t>
      </w:r>
    </w:p>
    <w:p w14:paraId="1249018E" w14:textId="77777777" w:rsidR="00E67788" w:rsidRPr="00E67788" w:rsidRDefault="00E67788" w:rsidP="00E67788">
      <w:pPr>
        <w:numPr>
          <w:ilvl w:val="0"/>
          <w:numId w:val="9"/>
        </w:numPr>
      </w:pPr>
      <w:r w:rsidRPr="00E67788">
        <w:t>Imaging (X-rays, MRI)</w:t>
      </w:r>
    </w:p>
    <w:p w14:paraId="15CD670D" w14:textId="77777777" w:rsidR="00E67788" w:rsidRPr="00E67788" w:rsidRDefault="00E67788" w:rsidP="00E67788">
      <w:pPr>
        <w:numPr>
          <w:ilvl w:val="0"/>
          <w:numId w:val="9"/>
        </w:numPr>
      </w:pPr>
      <w:r w:rsidRPr="00E67788">
        <w:t>Blood tests (typically seronegative)</w:t>
      </w:r>
    </w:p>
    <w:p w14:paraId="03F715A0" w14:textId="77777777" w:rsidR="00E67788" w:rsidRPr="00E67788" w:rsidRDefault="00E67788" w:rsidP="00E67788">
      <w:r w:rsidRPr="00E67788">
        <w:pict w14:anchorId="2B465D60">
          <v:rect id="_x0000_i1127" style="width:0;height:1.5pt" o:hralign="center" o:hrstd="t" o:hr="t" fillcolor="#a0a0a0" stroked="f"/>
        </w:pict>
      </w:r>
    </w:p>
    <w:p w14:paraId="39053B92" w14:textId="77777777" w:rsidR="00E67788" w:rsidRPr="00E67788" w:rsidRDefault="00E67788" w:rsidP="00E67788">
      <w:pPr>
        <w:rPr>
          <w:b/>
          <w:bCs/>
        </w:rPr>
      </w:pPr>
      <w:r w:rsidRPr="00E67788">
        <w:rPr>
          <w:rFonts w:ascii="Segoe UI Emoji" w:hAnsi="Segoe UI Emoji" w:cs="Segoe UI Emoji"/>
          <w:b/>
          <w:bCs/>
        </w:rPr>
        <w:t>💊</w:t>
      </w:r>
      <w:r w:rsidRPr="00E67788">
        <w:rPr>
          <w:b/>
          <w:bCs/>
        </w:rPr>
        <w:t xml:space="preserve"> Treatment of Psoriatic Arthritis</w:t>
      </w:r>
    </w:p>
    <w:p w14:paraId="18CB1C78" w14:textId="77777777" w:rsidR="00E67788" w:rsidRPr="00E67788" w:rsidRDefault="00E67788" w:rsidP="00E67788">
      <w:r w:rsidRPr="00E67788">
        <w:t xml:space="preserve">Treatment is </w:t>
      </w:r>
      <w:r w:rsidRPr="00E67788">
        <w:rPr>
          <w:b/>
          <w:bCs/>
        </w:rPr>
        <w:t>personalized and stepwise</w:t>
      </w:r>
      <w:r w:rsidRPr="00E67788">
        <w:t>:</w:t>
      </w:r>
    </w:p>
    <w:p w14:paraId="430FE58F" w14:textId="77777777" w:rsidR="00E67788" w:rsidRPr="00E67788" w:rsidRDefault="00E67788" w:rsidP="00E67788">
      <w:pPr>
        <w:rPr>
          <w:b/>
          <w:bCs/>
        </w:rPr>
      </w:pPr>
      <w:r w:rsidRPr="00E67788">
        <w:rPr>
          <w:b/>
          <w:bCs/>
        </w:rPr>
        <w:t>1. First-Line Therapy</w:t>
      </w:r>
    </w:p>
    <w:p w14:paraId="53E6811B" w14:textId="77777777" w:rsidR="00E67788" w:rsidRPr="00E67788" w:rsidRDefault="00E67788" w:rsidP="00E67788">
      <w:pPr>
        <w:numPr>
          <w:ilvl w:val="0"/>
          <w:numId w:val="10"/>
        </w:numPr>
      </w:pPr>
      <w:r w:rsidRPr="00E67788">
        <w:t>NSAIDs (pain &amp; inflammation relief)</w:t>
      </w:r>
    </w:p>
    <w:p w14:paraId="4CF3C0B3" w14:textId="77777777" w:rsidR="00E67788" w:rsidRPr="00E67788" w:rsidRDefault="00E67788" w:rsidP="00E67788">
      <w:pPr>
        <w:numPr>
          <w:ilvl w:val="0"/>
          <w:numId w:val="10"/>
        </w:numPr>
      </w:pPr>
      <w:r w:rsidRPr="00E67788">
        <w:t>Corticosteroids (used cautiously)</w:t>
      </w:r>
    </w:p>
    <w:p w14:paraId="3E346F57" w14:textId="77777777" w:rsidR="00E67788" w:rsidRPr="00E67788" w:rsidRDefault="00E67788" w:rsidP="00E67788">
      <w:r w:rsidRPr="00E67788">
        <w:pict w14:anchorId="457907AA">
          <v:rect id="_x0000_i1128" style="width:0;height:1.5pt" o:hralign="center" o:hrstd="t" o:hr="t" fillcolor="#a0a0a0" stroked="f"/>
        </w:pict>
      </w:r>
    </w:p>
    <w:p w14:paraId="7CA02E0D" w14:textId="77777777" w:rsidR="00E67788" w:rsidRPr="00E67788" w:rsidRDefault="00E67788" w:rsidP="00E67788">
      <w:pPr>
        <w:rPr>
          <w:b/>
          <w:bCs/>
        </w:rPr>
      </w:pPr>
      <w:r w:rsidRPr="00E67788">
        <w:rPr>
          <w:b/>
          <w:bCs/>
        </w:rPr>
        <w:t>2. DMARDs (Disease-Modifying Drugs)</w:t>
      </w:r>
    </w:p>
    <w:p w14:paraId="28139392" w14:textId="77777777" w:rsidR="00E67788" w:rsidRPr="00E67788" w:rsidRDefault="00E67788" w:rsidP="00E67788">
      <w:pPr>
        <w:numPr>
          <w:ilvl w:val="0"/>
          <w:numId w:val="11"/>
        </w:numPr>
      </w:pPr>
      <w:r w:rsidRPr="00E67788">
        <w:t>Control inflammation</w:t>
      </w:r>
    </w:p>
    <w:p w14:paraId="121122C8" w14:textId="77777777" w:rsidR="00E67788" w:rsidRPr="00E67788" w:rsidRDefault="00E67788" w:rsidP="00E67788">
      <w:pPr>
        <w:numPr>
          <w:ilvl w:val="0"/>
          <w:numId w:val="11"/>
        </w:numPr>
      </w:pPr>
      <w:r w:rsidRPr="00E67788">
        <w:t>Prevent joint damage</w:t>
      </w:r>
    </w:p>
    <w:p w14:paraId="367004DC" w14:textId="77777777" w:rsidR="00E67788" w:rsidRPr="00E67788" w:rsidRDefault="00E67788" w:rsidP="00E67788">
      <w:r w:rsidRPr="00E67788">
        <w:pict w14:anchorId="4F27CBCA">
          <v:rect id="_x0000_i1129" style="width:0;height:1.5pt" o:hralign="center" o:hrstd="t" o:hr="t" fillcolor="#a0a0a0" stroked="f"/>
        </w:pict>
      </w:r>
    </w:p>
    <w:p w14:paraId="02773A3A" w14:textId="77777777" w:rsidR="00E67788" w:rsidRPr="00E67788" w:rsidRDefault="00E67788" w:rsidP="00E67788">
      <w:pPr>
        <w:rPr>
          <w:b/>
          <w:bCs/>
        </w:rPr>
      </w:pPr>
      <w:r w:rsidRPr="00E67788">
        <w:rPr>
          <w:b/>
          <w:bCs/>
        </w:rPr>
        <w:t>3. Biologic &amp; Targeted Therapies</w:t>
      </w:r>
    </w:p>
    <w:p w14:paraId="33016F6E" w14:textId="77777777" w:rsidR="00E67788" w:rsidRPr="00E67788" w:rsidRDefault="00E67788" w:rsidP="00E67788">
      <w:r w:rsidRPr="00E67788">
        <w:t>Modern therapies target immune pathways:</w:t>
      </w:r>
    </w:p>
    <w:p w14:paraId="591C96D1" w14:textId="77777777" w:rsidR="00E67788" w:rsidRPr="00E67788" w:rsidRDefault="00E67788" w:rsidP="00E67788">
      <w:pPr>
        <w:rPr>
          <w:b/>
          <w:bCs/>
        </w:rPr>
      </w:pPr>
      <w:r w:rsidRPr="00E67788">
        <w:rPr>
          <w:b/>
          <w:bCs/>
        </w:rPr>
        <w:t>TNF Inhibitors</w:t>
      </w:r>
    </w:p>
    <w:p w14:paraId="38D2C830" w14:textId="77777777" w:rsidR="00E67788" w:rsidRPr="00E67788" w:rsidRDefault="00E67788" w:rsidP="00E67788">
      <w:pPr>
        <w:numPr>
          <w:ilvl w:val="0"/>
          <w:numId w:val="12"/>
        </w:numPr>
      </w:pPr>
      <w:r w:rsidRPr="00E67788">
        <w:t>Etanercept</w:t>
      </w:r>
    </w:p>
    <w:p w14:paraId="0956A15F" w14:textId="77777777" w:rsidR="00E67788" w:rsidRPr="00E67788" w:rsidRDefault="00E67788" w:rsidP="00E67788">
      <w:pPr>
        <w:numPr>
          <w:ilvl w:val="0"/>
          <w:numId w:val="12"/>
        </w:numPr>
      </w:pPr>
      <w:r w:rsidRPr="00E67788">
        <w:t>Adalimumab</w:t>
      </w:r>
    </w:p>
    <w:p w14:paraId="5B797B5F" w14:textId="77777777" w:rsidR="00E67788" w:rsidRPr="00E67788" w:rsidRDefault="00E67788" w:rsidP="00E67788">
      <w:pPr>
        <w:numPr>
          <w:ilvl w:val="0"/>
          <w:numId w:val="12"/>
        </w:numPr>
      </w:pPr>
      <w:r w:rsidRPr="00E67788">
        <w:t>Golimumab</w:t>
      </w:r>
    </w:p>
    <w:p w14:paraId="5E7EDEC0" w14:textId="77777777" w:rsidR="00E67788" w:rsidRPr="00E67788" w:rsidRDefault="00E67788" w:rsidP="00E67788">
      <w:pPr>
        <w:numPr>
          <w:ilvl w:val="0"/>
          <w:numId w:val="12"/>
        </w:numPr>
      </w:pPr>
      <w:r w:rsidRPr="00E67788">
        <w:t>Certolizumab</w:t>
      </w:r>
    </w:p>
    <w:p w14:paraId="44345387" w14:textId="77777777" w:rsidR="00E67788" w:rsidRPr="00E67788" w:rsidRDefault="00E67788" w:rsidP="00E67788">
      <w:pPr>
        <w:rPr>
          <w:b/>
          <w:bCs/>
        </w:rPr>
      </w:pPr>
      <w:r w:rsidRPr="00E67788">
        <w:rPr>
          <w:b/>
          <w:bCs/>
        </w:rPr>
        <w:t>IL-17 Inhibitors</w:t>
      </w:r>
    </w:p>
    <w:p w14:paraId="26752B79" w14:textId="77777777" w:rsidR="00E67788" w:rsidRPr="00E67788" w:rsidRDefault="00E67788" w:rsidP="00E67788">
      <w:pPr>
        <w:numPr>
          <w:ilvl w:val="0"/>
          <w:numId w:val="13"/>
        </w:numPr>
      </w:pPr>
      <w:r w:rsidRPr="00E67788">
        <w:t>Secukinumab</w:t>
      </w:r>
    </w:p>
    <w:p w14:paraId="78119B18" w14:textId="77777777" w:rsidR="00E67788" w:rsidRPr="00E67788" w:rsidRDefault="00E67788" w:rsidP="00E67788">
      <w:pPr>
        <w:numPr>
          <w:ilvl w:val="0"/>
          <w:numId w:val="13"/>
        </w:numPr>
      </w:pPr>
      <w:r w:rsidRPr="00E67788">
        <w:t>Ixekizumab</w:t>
      </w:r>
    </w:p>
    <w:p w14:paraId="5677D543" w14:textId="77777777" w:rsidR="00E67788" w:rsidRPr="00E67788" w:rsidRDefault="00E67788" w:rsidP="00E67788">
      <w:pPr>
        <w:rPr>
          <w:b/>
          <w:bCs/>
        </w:rPr>
      </w:pPr>
      <w:r w:rsidRPr="00E67788">
        <w:rPr>
          <w:b/>
          <w:bCs/>
        </w:rPr>
        <w:t>IL-12/23 Inhibitor</w:t>
      </w:r>
    </w:p>
    <w:p w14:paraId="4E3D5AC2" w14:textId="77777777" w:rsidR="00E67788" w:rsidRPr="00E67788" w:rsidRDefault="00E67788" w:rsidP="00E67788">
      <w:pPr>
        <w:numPr>
          <w:ilvl w:val="0"/>
          <w:numId w:val="14"/>
        </w:numPr>
      </w:pPr>
      <w:r w:rsidRPr="00E67788">
        <w:t>Ustekinumab</w:t>
      </w:r>
    </w:p>
    <w:p w14:paraId="22CFA224" w14:textId="77777777" w:rsidR="00E67788" w:rsidRPr="00E67788" w:rsidRDefault="00E67788" w:rsidP="00E67788">
      <w:pPr>
        <w:rPr>
          <w:b/>
          <w:bCs/>
        </w:rPr>
      </w:pPr>
      <w:r w:rsidRPr="00E67788">
        <w:rPr>
          <w:b/>
          <w:bCs/>
        </w:rPr>
        <w:t>Dual IL-17A/F Inhibitor</w:t>
      </w:r>
    </w:p>
    <w:p w14:paraId="128BF481" w14:textId="77777777" w:rsidR="00E67788" w:rsidRPr="00E67788" w:rsidRDefault="00E67788" w:rsidP="00E67788">
      <w:pPr>
        <w:numPr>
          <w:ilvl w:val="0"/>
          <w:numId w:val="15"/>
        </w:numPr>
      </w:pPr>
      <w:r w:rsidRPr="00E67788">
        <w:t>Bimekizumab</w:t>
      </w:r>
    </w:p>
    <w:p w14:paraId="1E2FBFE6" w14:textId="77777777" w:rsidR="00E67788" w:rsidRPr="00E67788" w:rsidRDefault="00E67788" w:rsidP="00E67788">
      <w:r w:rsidRPr="00E67788">
        <w:rPr>
          <w:rFonts w:ascii="Segoe UI Emoji" w:hAnsi="Segoe UI Emoji" w:cs="Segoe UI Emoji"/>
        </w:rPr>
        <w:t>✅</w:t>
      </w:r>
      <w:r w:rsidRPr="00E67788">
        <w:t xml:space="preserve"> These treatments have </w:t>
      </w:r>
      <w:r w:rsidRPr="00E67788">
        <w:rPr>
          <w:b/>
          <w:bCs/>
        </w:rPr>
        <w:t>revolutionized outcomes</w:t>
      </w:r>
      <w:r w:rsidRPr="00E67788">
        <w:t xml:space="preserve"> in PsA patients.</w:t>
      </w:r>
    </w:p>
    <w:p w14:paraId="28E19586" w14:textId="77777777" w:rsidR="00E67788" w:rsidRPr="00E67788" w:rsidRDefault="00E67788" w:rsidP="00E67788">
      <w:r w:rsidRPr="00E67788">
        <w:pict w14:anchorId="44C1E5B7">
          <v:rect id="_x0000_i1130" style="width:0;height:1.5pt" o:hralign="center" o:hrstd="t" o:hr="t" fillcolor="#a0a0a0" stroked="f"/>
        </w:pict>
      </w:r>
    </w:p>
    <w:p w14:paraId="71320DA5" w14:textId="77777777" w:rsidR="00E67788" w:rsidRPr="00E67788" w:rsidRDefault="00E67788" w:rsidP="00E67788">
      <w:pPr>
        <w:rPr>
          <w:b/>
          <w:bCs/>
        </w:rPr>
      </w:pPr>
      <w:r w:rsidRPr="00E67788">
        <w:rPr>
          <w:rFonts w:ascii="Segoe UI Emoji" w:hAnsi="Segoe UI Emoji" w:cs="Segoe UI Emoji"/>
          <w:b/>
          <w:bCs/>
        </w:rPr>
        <w:t>🌿</w:t>
      </w:r>
      <w:r w:rsidRPr="00E67788">
        <w:rPr>
          <w:b/>
          <w:bCs/>
        </w:rPr>
        <w:t xml:space="preserve"> Psoriasis Management</w:t>
      </w:r>
    </w:p>
    <w:p w14:paraId="28425639" w14:textId="77777777" w:rsidR="00E67788" w:rsidRPr="00E67788" w:rsidRDefault="00E67788" w:rsidP="00E67788">
      <w:r w:rsidRPr="00E67788">
        <w:t>Skin disease is treated alongside joint disease:</w:t>
      </w:r>
    </w:p>
    <w:p w14:paraId="13F2961C" w14:textId="77777777" w:rsidR="00E67788" w:rsidRPr="00E67788" w:rsidRDefault="00E67788" w:rsidP="00E67788">
      <w:pPr>
        <w:numPr>
          <w:ilvl w:val="0"/>
          <w:numId w:val="16"/>
        </w:numPr>
      </w:pPr>
      <w:r w:rsidRPr="00E67788">
        <w:t>Topical therapies (steroids, moisturizers)</w:t>
      </w:r>
    </w:p>
    <w:p w14:paraId="5C757BFF" w14:textId="77777777" w:rsidR="00E67788" w:rsidRPr="00E67788" w:rsidRDefault="00E67788" w:rsidP="00E67788">
      <w:pPr>
        <w:numPr>
          <w:ilvl w:val="0"/>
          <w:numId w:val="16"/>
        </w:numPr>
      </w:pPr>
      <w:r w:rsidRPr="00E67788">
        <w:t>Phototherapy</w:t>
      </w:r>
    </w:p>
    <w:p w14:paraId="2222DEF3" w14:textId="77777777" w:rsidR="00E67788" w:rsidRPr="00E67788" w:rsidRDefault="00E67788" w:rsidP="00E67788">
      <w:pPr>
        <w:numPr>
          <w:ilvl w:val="0"/>
          <w:numId w:val="16"/>
        </w:numPr>
      </w:pPr>
      <w:r w:rsidRPr="00E67788">
        <w:t>Systemic treatments (DMARDs &amp; biologics)</w:t>
      </w:r>
    </w:p>
    <w:p w14:paraId="2ECFC6AD" w14:textId="77777777" w:rsidR="00E67788" w:rsidRPr="00E67788" w:rsidRDefault="00E67788" w:rsidP="00E67788">
      <w:r w:rsidRPr="00E67788">
        <w:pict w14:anchorId="5D967572">
          <v:rect id="_x0000_i1131" style="width:0;height:1.5pt" o:hralign="center" o:hrstd="t" o:hr="t" fillcolor="#a0a0a0" stroked="f"/>
        </w:pict>
      </w:r>
    </w:p>
    <w:p w14:paraId="7405AFBD" w14:textId="77777777" w:rsidR="00E67788" w:rsidRPr="00E67788" w:rsidRDefault="00E67788" w:rsidP="00E67788">
      <w:pPr>
        <w:rPr>
          <w:b/>
          <w:bCs/>
        </w:rPr>
      </w:pPr>
      <w:r w:rsidRPr="00E67788">
        <w:rPr>
          <w:rFonts w:ascii="Segoe UI Emoji" w:hAnsi="Segoe UI Emoji" w:cs="Segoe UI Emoji"/>
          <w:b/>
          <w:bCs/>
        </w:rPr>
        <w:t>🏥</w:t>
      </w:r>
      <w:r w:rsidRPr="00E67788">
        <w:rPr>
          <w:b/>
          <w:bCs/>
        </w:rPr>
        <w:t xml:space="preserve"> Surgical Options</w:t>
      </w:r>
    </w:p>
    <w:p w14:paraId="1933DE26" w14:textId="77777777" w:rsidR="00E67788" w:rsidRPr="00E67788" w:rsidRDefault="00E67788" w:rsidP="00E67788">
      <w:r w:rsidRPr="00E67788">
        <w:t>For advanced joint damage:</w:t>
      </w:r>
    </w:p>
    <w:p w14:paraId="75DE0E46" w14:textId="77777777" w:rsidR="00E67788" w:rsidRPr="00E67788" w:rsidRDefault="00E67788" w:rsidP="00E67788">
      <w:pPr>
        <w:numPr>
          <w:ilvl w:val="0"/>
          <w:numId w:val="17"/>
        </w:numPr>
      </w:pPr>
      <w:r w:rsidRPr="00E67788">
        <w:t>Total Knee Replacement (TKR)</w:t>
      </w:r>
    </w:p>
    <w:p w14:paraId="62D695A7" w14:textId="77777777" w:rsidR="00E67788" w:rsidRPr="00E67788" w:rsidRDefault="00E67788" w:rsidP="00E67788">
      <w:pPr>
        <w:numPr>
          <w:ilvl w:val="0"/>
          <w:numId w:val="17"/>
        </w:numPr>
      </w:pPr>
      <w:r w:rsidRPr="00E67788">
        <w:t>Total Hip Replacement (THR)</w:t>
      </w:r>
    </w:p>
    <w:p w14:paraId="5D381C2E" w14:textId="77777777" w:rsidR="00E67788" w:rsidRPr="00E67788" w:rsidRDefault="00E67788" w:rsidP="00E67788">
      <w:r w:rsidRPr="00E67788">
        <w:pict w14:anchorId="702479B1">
          <v:rect id="_x0000_i1132" style="width:0;height:1.5pt" o:hralign="center" o:hrstd="t" o:hr="t" fillcolor="#a0a0a0" stroked="f"/>
        </w:pict>
      </w:r>
    </w:p>
    <w:p w14:paraId="4C9DFBDC" w14:textId="77777777" w:rsidR="00E67788" w:rsidRPr="00E67788" w:rsidRDefault="00E67788" w:rsidP="00E67788">
      <w:pPr>
        <w:rPr>
          <w:b/>
          <w:bCs/>
        </w:rPr>
      </w:pPr>
      <w:r w:rsidRPr="00E67788">
        <w:rPr>
          <w:rFonts w:ascii="Segoe UI Emoji" w:hAnsi="Segoe UI Emoji" w:cs="Segoe UI Emoji"/>
          <w:b/>
          <w:bCs/>
        </w:rPr>
        <w:t>⭐</w:t>
      </w:r>
      <w:r w:rsidRPr="00E67788">
        <w:rPr>
          <w:b/>
          <w:bCs/>
        </w:rPr>
        <w:t xml:space="preserve"> Key Takeaways</w:t>
      </w:r>
    </w:p>
    <w:p w14:paraId="63D3F705" w14:textId="77777777" w:rsidR="00E67788" w:rsidRPr="00E67788" w:rsidRDefault="00E67788" w:rsidP="00E67788">
      <w:pPr>
        <w:numPr>
          <w:ilvl w:val="0"/>
          <w:numId w:val="18"/>
        </w:numPr>
      </w:pPr>
      <w:r w:rsidRPr="00E67788">
        <w:t xml:space="preserve">PsA is a </w:t>
      </w:r>
      <w:r w:rsidRPr="00E67788">
        <w:rPr>
          <w:b/>
          <w:bCs/>
        </w:rPr>
        <w:t>chronic inflammatory disease linked to psoriasis</w:t>
      </w:r>
    </w:p>
    <w:p w14:paraId="55B85B53" w14:textId="77777777" w:rsidR="00E67788" w:rsidRPr="00E67788" w:rsidRDefault="00E67788" w:rsidP="00E67788">
      <w:pPr>
        <w:numPr>
          <w:ilvl w:val="0"/>
          <w:numId w:val="18"/>
        </w:numPr>
      </w:pPr>
      <w:r w:rsidRPr="00E67788">
        <w:t xml:space="preserve">It can affect </w:t>
      </w:r>
      <w:r w:rsidRPr="00E67788">
        <w:rPr>
          <w:b/>
          <w:bCs/>
        </w:rPr>
        <w:t>joints, skin, nails, spine, eyes, and gut</w:t>
      </w:r>
    </w:p>
    <w:p w14:paraId="1C945732" w14:textId="77777777" w:rsidR="00E67788" w:rsidRPr="00E67788" w:rsidRDefault="00E67788" w:rsidP="00E67788">
      <w:pPr>
        <w:numPr>
          <w:ilvl w:val="0"/>
          <w:numId w:val="18"/>
        </w:numPr>
      </w:pPr>
      <w:r w:rsidRPr="00E67788">
        <w:rPr>
          <w:b/>
          <w:bCs/>
        </w:rPr>
        <w:t>Early diagnosis is critical</w:t>
      </w:r>
      <w:r w:rsidRPr="00E67788">
        <w:t xml:space="preserve"> to prevent permanent damage</w:t>
      </w:r>
    </w:p>
    <w:p w14:paraId="01E1DD0E" w14:textId="77777777" w:rsidR="00E67788" w:rsidRPr="00E67788" w:rsidRDefault="00E67788" w:rsidP="00E67788">
      <w:pPr>
        <w:numPr>
          <w:ilvl w:val="0"/>
          <w:numId w:val="18"/>
        </w:numPr>
      </w:pPr>
      <w:r w:rsidRPr="00E67788">
        <w:t xml:space="preserve">Modern biologics </w:t>
      </w:r>
      <w:r w:rsidRPr="00E67788">
        <w:rPr>
          <w:b/>
          <w:bCs/>
        </w:rPr>
        <w:t>significantly improve quality of life</w:t>
      </w:r>
    </w:p>
    <w:p w14:paraId="50EA04ED" w14:textId="77777777" w:rsidR="00E67788" w:rsidRPr="00E67788" w:rsidRDefault="00E67788" w:rsidP="00E67788">
      <w:r w:rsidRPr="00E67788">
        <w:pict w14:anchorId="425D6EFE">
          <v:rect id="_x0000_i1133" style="width:0;height:1.5pt" o:hralign="center" o:hrstd="t" o:hr="t" fillcolor="#a0a0a0" stroked="f"/>
        </w:pict>
      </w:r>
    </w:p>
    <w:p w14:paraId="3CCBE3B3" w14:textId="77777777" w:rsidR="00E67788" w:rsidRPr="00E67788" w:rsidRDefault="00E67788" w:rsidP="00E67788">
      <w:pPr>
        <w:rPr>
          <w:b/>
          <w:bCs/>
        </w:rPr>
      </w:pPr>
      <w:r w:rsidRPr="00E67788">
        <w:rPr>
          <w:rFonts w:ascii="Segoe UI Emoji" w:hAnsi="Segoe UI Emoji" w:cs="Segoe UI Emoji"/>
          <w:b/>
          <w:bCs/>
        </w:rPr>
        <w:t>👨</w:t>
      </w:r>
      <w:r w:rsidRPr="00E67788">
        <w:rPr>
          <w:b/>
          <w:bCs/>
        </w:rPr>
        <w:t>‍</w:t>
      </w:r>
      <w:r w:rsidRPr="00E67788">
        <w:rPr>
          <w:rFonts w:ascii="Segoe UI Emoji" w:hAnsi="Segoe UI Emoji" w:cs="Segoe UI Emoji"/>
          <w:b/>
          <w:bCs/>
        </w:rPr>
        <w:t>⚕️</w:t>
      </w:r>
      <w:r w:rsidRPr="00E67788">
        <w:rPr>
          <w:b/>
          <w:bCs/>
        </w:rPr>
        <w:t xml:space="preserve"> Consultant Rheumatology Care</w:t>
      </w:r>
    </w:p>
    <w:p w14:paraId="74EB0E36" w14:textId="77777777" w:rsidR="00E67788" w:rsidRPr="00E67788" w:rsidRDefault="00E67788" w:rsidP="00E67788">
      <w:pPr>
        <w:rPr>
          <w:b/>
          <w:bCs/>
        </w:rPr>
      </w:pPr>
      <w:r w:rsidRPr="00E67788">
        <w:rPr>
          <w:b/>
          <w:bCs/>
        </w:rPr>
        <w:t>Dr. Tariq Iqbal, FRCPC</w:t>
      </w:r>
    </w:p>
    <w:p w14:paraId="788D12B1" w14:textId="77777777" w:rsidR="00E67788" w:rsidRPr="00E67788" w:rsidRDefault="00E67788" w:rsidP="00E67788">
      <w:r w:rsidRPr="00E67788">
        <w:rPr>
          <w:b/>
          <w:bCs/>
        </w:rPr>
        <w:t>Senior Consultant Rheumatologist</w:t>
      </w:r>
      <w:r w:rsidRPr="00E67788">
        <w:br/>
        <w:t>Head of Rheumatology</w:t>
      </w:r>
      <w:r w:rsidRPr="00E67788">
        <w:br/>
        <w:t>Afridi Medical Complex &amp; Teaching Hospital</w:t>
      </w:r>
    </w:p>
    <w:p w14:paraId="571311DA" w14:textId="77777777" w:rsidR="00E67788" w:rsidRPr="00E67788" w:rsidRDefault="00E67788" w:rsidP="00E67788">
      <w:r w:rsidRPr="00E67788">
        <w:rPr>
          <w:rFonts w:ascii="Segoe UI Emoji" w:hAnsi="Segoe UI Emoji" w:cs="Segoe UI Emoji"/>
        </w:rPr>
        <w:t>📍</w:t>
      </w:r>
      <w:r w:rsidRPr="00E67788">
        <w:t xml:space="preserve"> </w:t>
      </w:r>
      <w:r w:rsidRPr="00E67788">
        <w:rPr>
          <w:b/>
          <w:bCs/>
        </w:rPr>
        <w:t>Clinic Address:</w:t>
      </w:r>
      <w:r w:rsidRPr="00E67788">
        <w:br/>
        <w:t>FF38, First Floor, Tehkal Payan</w:t>
      </w:r>
      <w:r w:rsidRPr="00E67788">
        <w:br/>
        <w:t>Near BRT Stop, University Road</w:t>
      </w:r>
      <w:r w:rsidRPr="00E67788">
        <w:br/>
        <w:t>Peshawar, Pakistan</w:t>
      </w:r>
    </w:p>
    <w:p w14:paraId="11A0B449" w14:textId="77777777" w:rsidR="00E67788" w:rsidRPr="00E67788" w:rsidRDefault="00E67788" w:rsidP="00E67788">
      <w:r w:rsidRPr="00E67788">
        <w:rPr>
          <w:rFonts w:ascii="Segoe UI Emoji" w:hAnsi="Segoe UI Emoji" w:cs="Segoe UI Emoji"/>
        </w:rPr>
        <w:t>📞</w:t>
      </w:r>
      <w:r w:rsidRPr="00E67788">
        <w:t xml:space="preserve"> </w:t>
      </w:r>
      <w:r w:rsidRPr="00E67788">
        <w:rPr>
          <w:b/>
          <w:bCs/>
        </w:rPr>
        <w:t>Call / WhatsApp:</w:t>
      </w:r>
      <w:r w:rsidRPr="00E67788">
        <w:t xml:space="preserve"> +92 318 4678189</w:t>
      </w:r>
      <w:r w:rsidRPr="00E67788">
        <w:br/>
      </w:r>
      <w:r w:rsidRPr="00E67788">
        <w:rPr>
          <w:rFonts w:ascii="Segoe UI Emoji" w:hAnsi="Segoe UI Emoji" w:cs="Segoe UI Emoji"/>
        </w:rPr>
        <w:t>📧</w:t>
      </w:r>
      <w:r w:rsidRPr="00E67788">
        <w:t xml:space="preserve"> </w:t>
      </w:r>
      <w:r w:rsidRPr="00E67788">
        <w:rPr>
          <w:b/>
          <w:bCs/>
        </w:rPr>
        <w:t>Email:</w:t>
      </w:r>
      <w:r w:rsidRPr="00E67788">
        <w:t xml:space="preserve"> </w:t>
      </w:r>
      <w:hyperlink r:id="rId5" w:history="1">
        <w:r w:rsidRPr="00E67788">
          <w:rPr>
            <w:rStyle w:val="Hyperlink"/>
          </w:rPr>
          <w:t>AMCRHEUMATOLOGIST@GMAIL.COM</w:t>
        </w:r>
      </w:hyperlink>
    </w:p>
    <w:p w14:paraId="5D31110F" w14:textId="77777777" w:rsidR="00E67788" w:rsidRPr="00E67788" w:rsidRDefault="00E67788" w:rsidP="00E67788">
      <w:r w:rsidRPr="00E67788">
        <w:pict w14:anchorId="1577CB23">
          <v:rect id="_x0000_i1134" style="width:0;height:1.5pt" o:hralign="center" o:hrstd="t" o:hr="t" fillcolor="#a0a0a0" stroked="f"/>
        </w:pict>
      </w:r>
    </w:p>
    <w:p w14:paraId="3E6863A9" w14:textId="77777777" w:rsidR="00E67788" w:rsidRPr="00E67788" w:rsidRDefault="00E67788" w:rsidP="00E67788">
      <w:pPr>
        <w:rPr>
          <w:b/>
          <w:bCs/>
        </w:rPr>
      </w:pPr>
      <w:r w:rsidRPr="00E67788">
        <w:rPr>
          <w:rFonts w:ascii="Segoe UI Emoji" w:hAnsi="Segoe UI Emoji" w:cs="Segoe UI Emoji"/>
          <w:b/>
          <w:bCs/>
        </w:rPr>
        <w:t>📅</w:t>
      </w:r>
      <w:r w:rsidRPr="00E67788">
        <w:rPr>
          <w:b/>
          <w:bCs/>
        </w:rPr>
        <w:t xml:space="preserve"> Book Your Appointment Today</w:t>
      </w:r>
    </w:p>
    <w:p w14:paraId="45C423DC" w14:textId="77777777" w:rsidR="00E67788" w:rsidRPr="00E67788" w:rsidRDefault="00E67788" w:rsidP="00E67788">
      <w:r w:rsidRPr="00E67788">
        <w:rPr>
          <w:rFonts w:ascii="Segoe UI Emoji" w:hAnsi="Segoe UI Emoji" w:cs="Segoe UI Emoji"/>
        </w:rPr>
        <w:t>🔴</w:t>
      </w:r>
      <w:r w:rsidRPr="00E67788">
        <w:t xml:space="preserve"> </w:t>
      </w:r>
      <w:r w:rsidRPr="00E67788">
        <w:rPr>
          <w:b/>
          <w:bCs/>
        </w:rPr>
        <w:t>In-Person Consultation Available</w:t>
      </w:r>
      <w:r w:rsidRPr="00E67788">
        <w:br/>
      </w:r>
      <w:r w:rsidRPr="00E67788">
        <w:rPr>
          <w:rFonts w:ascii="Segoe UI Emoji" w:hAnsi="Segoe UI Emoji" w:cs="Segoe UI Emoji"/>
        </w:rPr>
        <w:t>🔵</w:t>
      </w:r>
      <w:r w:rsidRPr="00E67788">
        <w:t xml:space="preserve"> </w:t>
      </w:r>
      <w:r w:rsidRPr="00E67788">
        <w:rPr>
          <w:b/>
          <w:bCs/>
        </w:rPr>
        <w:t>Online Consultation Available</w:t>
      </w:r>
    </w:p>
    <w:p w14:paraId="10A0841E" w14:textId="77777777" w:rsidR="00E67788" w:rsidRPr="00E67788" w:rsidRDefault="00E67788" w:rsidP="00E67788">
      <w:r w:rsidRPr="00E67788">
        <w:rPr>
          <w:rFonts w:ascii="Segoe UI Emoji" w:hAnsi="Segoe UI Emoji" w:cs="Segoe UI Emoji"/>
        </w:rPr>
        <w:t>👉</w:t>
      </w:r>
      <w:r w:rsidRPr="00E67788">
        <w:t xml:space="preserve"> Early diagnosis can </w:t>
      </w:r>
      <w:r w:rsidRPr="00E67788">
        <w:rPr>
          <w:b/>
          <w:bCs/>
        </w:rPr>
        <w:t>prevent disability and joint damage</w:t>
      </w:r>
    </w:p>
    <w:p w14:paraId="78F93A87" w14:textId="77777777" w:rsidR="00E67788" w:rsidRPr="00E67788" w:rsidRDefault="00E67788" w:rsidP="00E67788">
      <w:r w:rsidRPr="00E67788">
        <w:pict w14:anchorId="2FB8AE6B">
          <v:rect id="_x0000_i1135" style="width:0;height:1.5pt" o:hralign="center" o:hrstd="t" o:hr="t" fillcolor="#a0a0a0" stroked="f"/>
        </w:pict>
      </w:r>
    </w:p>
    <w:p w14:paraId="0C473FC3" w14:textId="77777777" w:rsidR="00E67788" w:rsidRPr="00E67788" w:rsidRDefault="00E67788" w:rsidP="00E67788">
      <w:pPr>
        <w:rPr>
          <w:b/>
          <w:bCs/>
        </w:rPr>
      </w:pPr>
      <w:r w:rsidRPr="00E67788">
        <w:rPr>
          <w:rFonts w:ascii="Segoe UI Emoji" w:hAnsi="Segoe UI Emoji" w:cs="Segoe UI Emoji"/>
          <w:b/>
          <w:bCs/>
        </w:rPr>
        <w:t>💬</w:t>
      </w:r>
      <w:r w:rsidRPr="00E67788">
        <w:rPr>
          <w:b/>
          <w:bCs/>
        </w:rPr>
        <w:t xml:space="preserve"> Why Choose Us?</w:t>
      </w:r>
    </w:p>
    <w:p w14:paraId="2465D2EA" w14:textId="77777777" w:rsidR="00E67788" w:rsidRPr="00E67788" w:rsidRDefault="00E67788" w:rsidP="00E67788">
      <w:r w:rsidRPr="00E67788">
        <w:rPr>
          <w:rFonts w:ascii="Segoe UI Emoji" w:hAnsi="Segoe UI Emoji" w:cs="Segoe UI Emoji"/>
        </w:rPr>
        <w:t>🟢</w:t>
      </w:r>
      <w:r w:rsidRPr="00E67788">
        <w:t xml:space="preserve"> Expert rheumatology care</w:t>
      </w:r>
      <w:r w:rsidRPr="00E67788">
        <w:br/>
      </w:r>
      <w:r w:rsidRPr="00E67788">
        <w:rPr>
          <w:rFonts w:ascii="Segoe UI Emoji" w:hAnsi="Segoe UI Emoji" w:cs="Segoe UI Emoji"/>
        </w:rPr>
        <w:t>🔵</w:t>
      </w:r>
      <w:r w:rsidRPr="00E67788">
        <w:t xml:space="preserve"> Advanced biologic therapies</w:t>
      </w:r>
      <w:r w:rsidRPr="00E67788">
        <w:br/>
      </w:r>
      <w:r w:rsidRPr="00E67788">
        <w:rPr>
          <w:rFonts w:ascii="Segoe UI Emoji" w:hAnsi="Segoe UI Emoji" w:cs="Segoe UI Emoji"/>
        </w:rPr>
        <w:t>🟡</w:t>
      </w:r>
      <w:r w:rsidRPr="00E67788">
        <w:t xml:space="preserve"> Personalized treatment plans</w:t>
      </w:r>
      <w:r w:rsidRPr="00E67788">
        <w:br/>
      </w:r>
      <w:r w:rsidRPr="00E67788">
        <w:rPr>
          <w:rFonts w:ascii="Segoe UI Emoji" w:hAnsi="Segoe UI Emoji" w:cs="Segoe UI Emoji"/>
        </w:rPr>
        <w:t>🔴</w:t>
      </w:r>
      <w:r w:rsidRPr="00E67788">
        <w:t xml:space="preserve"> Patient-centered approach</w:t>
      </w:r>
    </w:p>
    <w:p w14:paraId="715921E3" w14:textId="77777777" w:rsidR="00E67788" w:rsidRPr="00E67788" w:rsidRDefault="00E67788" w:rsidP="00E67788">
      <w:r w:rsidRPr="00E67788">
        <w:pict w14:anchorId="5B081B42">
          <v:rect id="_x0000_i1136" style="width:0;height:1.5pt" o:hralign="center" o:hrstd="t" o:hr="t" fillcolor="#a0a0a0" stroked="f"/>
        </w:pict>
      </w:r>
    </w:p>
    <w:p w14:paraId="0375FB3A" w14:textId="77777777" w:rsidR="00E67788" w:rsidRPr="00E67788" w:rsidRDefault="00E67788" w:rsidP="00E67788">
      <w:pPr>
        <w:rPr>
          <w:b/>
          <w:bCs/>
        </w:rPr>
      </w:pPr>
      <w:r w:rsidRPr="00E67788">
        <w:rPr>
          <w:rFonts w:ascii="Segoe UI Emoji" w:hAnsi="Segoe UI Emoji" w:cs="Segoe UI Emoji"/>
          <w:b/>
          <w:bCs/>
        </w:rPr>
        <w:t>🚀</w:t>
      </w:r>
      <w:r w:rsidRPr="00E67788">
        <w:rPr>
          <w:b/>
          <w:bCs/>
        </w:rPr>
        <w:t xml:space="preserve"> Take Control of Your Arthritis</w:t>
      </w:r>
    </w:p>
    <w:p w14:paraId="603399FD" w14:textId="77777777" w:rsidR="00E67788" w:rsidRPr="00E67788" w:rsidRDefault="00E67788" w:rsidP="00E67788">
      <w:r w:rsidRPr="00E67788">
        <w:rPr>
          <w:b/>
          <w:bCs/>
        </w:rPr>
        <w:t>“Early Arthritis Diagnosis and Treatment Saves Lives”</w:t>
      </w:r>
    </w:p>
    <w:p w14:paraId="36A76869" w14:textId="77777777" w:rsidR="00E67788" w:rsidRPr="00E67788" w:rsidRDefault="00E67788" w:rsidP="00E67788">
      <w:r w:rsidRPr="00E67788">
        <w:rPr>
          <w:rFonts w:ascii="Segoe UI Emoji" w:hAnsi="Segoe UI Emoji" w:cs="Segoe UI Emoji"/>
        </w:rPr>
        <w:t>👉</w:t>
      </w:r>
      <w:r w:rsidRPr="00E67788">
        <w:t xml:space="preserve"> Contact now to start your journey toward pain-free living.</w:t>
      </w:r>
    </w:p>
    <w:p w14:paraId="58EA0136" w14:textId="77777777" w:rsidR="00086D3A" w:rsidRDefault="00086D3A"/>
    <w:sectPr w:rsidR="00086D3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0B4D18"/>
    <w:multiLevelType w:val="multilevel"/>
    <w:tmpl w:val="CE7E7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E853B9"/>
    <w:multiLevelType w:val="multilevel"/>
    <w:tmpl w:val="645E02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7230E9"/>
    <w:multiLevelType w:val="multilevel"/>
    <w:tmpl w:val="28243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B24329"/>
    <w:multiLevelType w:val="multilevel"/>
    <w:tmpl w:val="80D6EF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98E1504"/>
    <w:multiLevelType w:val="multilevel"/>
    <w:tmpl w:val="E14E2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6287408"/>
    <w:multiLevelType w:val="multilevel"/>
    <w:tmpl w:val="4D540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2D844BF"/>
    <w:multiLevelType w:val="multilevel"/>
    <w:tmpl w:val="37A41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7C82643"/>
    <w:multiLevelType w:val="multilevel"/>
    <w:tmpl w:val="14DA34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E5A354C"/>
    <w:multiLevelType w:val="multilevel"/>
    <w:tmpl w:val="AD60C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53B1929"/>
    <w:multiLevelType w:val="multilevel"/>
    <w:tmpl w:val="E4A2C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5A52131"/>
    <w:multiLevelType w:val="multilevel"/>
    <w:tmpl w:val="3BF6A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F972157"/>
    <w:multiLevelType w:val="multilevel"/>
    <w:tmpl w:val="615EC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4266CBE"/>
    <w:multiLevelType w:val="multilevel"/>
    <w:tmpl w:val="0BC61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EB872B7"/>
    <w:multiLevelType w:val="multilevel"/>
    <w:tmpl w:val="394A4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DAD6821"/>
    <w:multiLevelType w:val="multilevel"/>
    <w:tmpl w:val="02CA4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2213297"/>
    <w:multiLevelType w:val="multilevel"/>
    <w:tmpl w:val="ED5C9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2590D1A"/>
    <w:multiLevelType w:val="multilevel"/>
    <w:tmpl w:val="A9AEE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3E72D89"/>
    <w:multiLevelType w:val="multilevel"/>
    <w:tmpl w:val="45C06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564649">
    <w:abstractNumId w:val="8"/>
  </w:num>
  <w:num w:numId="2" w16cid:durableId="565652943">
    <w:abstractNumId w:val="16"/>
  </w:num>
  <w:num w:numId="3" w16cid:durableId="106001907">
    <w:abstractNumId w:val="1"/>
  </w:num>
  <w:num w:numId="4" w16cid:durableId="2041857866">
    <w:abstractNumId w:val="6"/>
  </w:num>
  <w:num w:numId="5" w16cid:durableId="715660441">
    <w:abstractNumId w:val="5"/>
  </w:num>
  <w:num w:numId="6" w16cid:durableId="1441758788">
    <w:abstractNumId w:val="12"/>
  </w:num>
  <w:num w:numId="7" w16cid:durableId="1995836585">
    <w:abstractNumId w:val="10"/>
  </w:num>
  <w:num w:numId="8" w16cid:durableId="1074402013">
    <w:abstractNumId w:val="14"/>
  </w:num>
  <w:num w:numId="9" w16cid:durableId="14891810">
    <w:abstractNumId w:val="13"/>
  </w:num>
  <w:num w:numId="10" w16cid:durableId="2042776474">
    <w:abstractNumId w:val="7"/>
  </w:num>
  <w:num w:numId="11" w16cid:durableId="207306183">
    <w:abstractNumId w:val="0"/>
  </w:num>
  <w:num w:numId="12" w16cid:durableId="1929001431">
    <w:abstractNumId w:val="9"/>
  </w:num>
  <w:num w:numId="13" w16cid:durableId="639118238">
    <w:abstractNumId w:val="4"/>
  </w:num>
  <w:num w:numId="14" w16cid:durableId="178666982">
    <w:abstractNumId w:val="2"/>
  </w:num>
  <w:num w:numId="15" w16cid:durableId="468326373">
    <w:abstractNumId w:val="17"/>
  </w:num>
  <w:num w:numId="16" w16cid:durableId="868032033">
    <w:abstractNumId w:val="11"/>
  </w:num>
  <w:num w:numId="17" w16cid:durableId="1299384890">
    <w:abstractNumId w:val="3"/>
  </w:num>
  <w:num w:numId="18" w16cid:durableId="185946488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788"/>
    <w:rsid w:val="00086D3A"/>
    <w:rsid w:val="000879D7"/>
    <w:rsid w:val="00C6488A"/>
    <w:rsid w:val="00E67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7DD7AE"/>
  <w15:chartTrackingRefBased/>
  <w15:docId w15:val="{15027D49-9AA9-415E-BAAD-B68211D3F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677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677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7788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77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67788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677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677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677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677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7788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778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7788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7788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67788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677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677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677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677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677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677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778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677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6778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677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6778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67788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67788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67788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67788"/>
    <w:rPr>
      <w:b/>
      <w:bCs/>
      <w:smallCaps/>
      <w:color w:val="365F9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6778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677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MCRHEUMATOLOGIST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578</Words>
  <Characters>3299</Characters>
  <Application>Microsoft Office Word</Application>
  <DocSecurity>0</DocSecurity>
  <Lines>27</Lines>
  <Paragraphs>7</Paragraphs>
  <ScaleCrop>false</ScaleCrop>
  <Company/>
  <LinksUpToDate>false</LinksUpToDate>
  <CharactersWithSpaces>3870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Tariq Iqbal</dc:creator>
  <cp:keywords/>
  <dc:description/>
  <cp:lastModifiedBy>Tariq Iqbal</cp:lastModifiedBy>
  <cp:revision>1</cp:revision>
  <dcterms:created xsi:type="dcterms:W3CDTF">2026-04-12T11:03:00Z</dcterms:created>
  <dcterms:modified xsi:type="dcterms:W3CDTF">2026-04-12T11:04:00Z</dcterms:modified>
</cp:coreProperties>
</file>